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37FB">
      <w:pPr>
        <w:spacing w:line="360" w:lineRule="auto"/>
        <w:rPr>
          <w:rFonts w:ascii="宋体" w:hAnsi="宋体" w:cs="宋体"/>
          <w:color w:val="auto"/>
          <w:sz w:val="24"/>
        </w:rPr>
      </w:pPr>
      <w:bookmarkStart w:id="0" w:name="OLE_LINK1"/>
      <w:r>
        <w:rPr>
          <w:rFonts w:hint="eastAsia" w:ascii="宋体" w:hAnsi="宋体" w:cs="宋体"/>
          <w:color w:val="auto"/>
          <w:sz w:val="24"/>
        </w:rPr>
        <w:t>附件：</w:t>
      </w:r>
    </w:p>
    <w:p w14:paraId="1B2BB8AB">
      <w:pPr>
        <w:widowControl/>
        <w:spacing w:before="100" w:beforeAutospacing="1" w:after="100" w:afterAutospacing="1"/>
        <w:ind w:firstLine="315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330C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F2E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F52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广东药科大学药学院、临床药学院（整合药学院）仪器台等采购项目</w:t>
            </w:r>
          </w:p>
        </w:tc>
      </w:tr>
      <w:tr w14:paraId="0D31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F93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F71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GDMZ-20250103</w:t>
            </w:r>
          </w:p>
        </w:tc>
      </w:tr>
      <w:tr w14:paraId="0058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EE3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7DA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0BF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70D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E0D1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D1D4B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3B3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184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165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</w:t>
            </w:r>
          </w:p>
          <w:p w14:paraId="69D5283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9221A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BAE35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0BF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A05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2DC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10DD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登记时间：     年    月    日</w:t>
            </w:r>
          </w:p>
        </w:tc>
      </w:tr>
    </w:tbl>
    <w:p w14:paraId="6A15D7EE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注： </w:t>
      </w:r>
    </w:p>
    <w:p w14:paraId="13048327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1、报名响应单位应确保上述信息准确无误，并及时查看邮箱，以免遗漏接收磋商文件。</w:t>
      </w:r>
    </w:p>
    <w:p w14:paraId="48EE4C32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2、标书款账户：</w:t>
      </w:r>
    </w:p>
    <w:p w14:paraId="512518D6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账户：广东明正招标咨询有限公司</w:t>
      </w:r>
    </w:p>
    <w:p w14:paraId="6E1E8B3A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账号：9550880230171500122</w:t>
      </w:r>
    </w:p>
    <w:p w14:paraId="1B417ECA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开户行：广发银行广州东站支行</w:t>
      </w:r>
    </w:p>
    <w:bookmarkEnd w:id="0"/>
    <w:p w14:paraId="0D61FFF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0D0F"/>
    <w:rsid w:val="17D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2026-01-21T01:26:00Z</dcterms:created>
  <dc:creator>咨询</dc:creator>
  <cp:lastModifiedBy>咨询</cp:lastModifiedBy>
  <dcterms:modified xsi:type="dcterms:W3CDTF">2026-01-21T01:27:10Z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590795CB96AC4E7385A9B08AC7CEEA54_11</vt:lpwstr>
  </property>
  <property fmtid="{D5CDD505-2E9C-101B-9397-08002B2CF9AE}" pid="4" name="KSOTemplateDocerSaveRecord">
    <vt:lpwstr>eyJoZGlkIjoiZTAzZWZjYjFmNTNiZDk4MTAyNTc2MWVhZTExNzY3MTYiLCJ1c2VySWQiOiI0MDk3Mzc5MTQifQ==</vt:lpwstr>
  </property>
</Properties>
</file>