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tbl>
      <w:tblPr>
        <w:tblStyle w:val="4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广东汕头幼儿师范高等专科学校2023年教职工蛋糕券采购项目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default" w:ascii="宋体" w:hAnsi="宋体"/>
                <w:sz w:val="24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  <w:r>
              <w:rPr>
                <w:rFonts w:hint="default" w:ascii="宋体" w:hAnsi="宋体"/>
                <w:sz w:val="24"/>
              </w:rPr>
              <w:t>DMZ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eastAsia="zh-CN"/>
              </w:rPr>
              <w:t>2022028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default" w:ascii="宋体" w:hAnsi="宋体"/>
                <w:sz w:val="24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（接收文件）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b/>
          <w:bCs/>
        </w:rPr>
      </w:pPr>
      <w:r>
        <w:rPr>
          <w:rFonts w:hint="eastAsia"/>
          <w:b/>
          <w:bCs/>
        </w:rPr>
        <w:t xml:space="preserve">注： </w:t>
      </w:r>
    </w:p>
    <w:p>
      <w:pPr>
        <w:spacing w:line="360" w:lineRule="auto"/>
        <w:ind w:firstLine="315"/>
        <w:rPr>
          <w:b/>
          <w:bCs/>
        </w:rPr>
      </w:pPr>
      <w:r>
        <w:rPr>
          <w:rFonts w:hint="eastAsia"/>
          <w:b/>
          <w:bCs/>
        </w:rPr>
        <w:t>1、参选供应商应确保上述信息准确无误，并及时查看邮箱，以免遗漏接收比选文件。</w:t>
      </w:r>
    </w:p>
    <w:p>
      <w:pPr>
        <w:spacing w:line="360" w:lineRule="auto"/>
        <w:ind w:firstLine="315"/>
        <w:rPr>
          <w:b/>
          <w:bCs/>
        </w:rPr>
      </w:pPr>
      <w:r>
        <w:rPr>
          <w:rFonts w:hint="eastAsia"/>
          <w:b/>
          <w:bCs/>
        </w:rPr>
        <w:t>2、标书款账户：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开户行：广发银行广州东站支行</w:t>
      </w:r>
      <w:bookmarkStart w:id="0" w:name="_GoBack"/>
      <w:bookmarkEnd w:id="0"/>
    </w:p>
    <w:p/>
    <w:p>
      <w:pPr>
        <w:pStyle w:val="6"/>
      </w:pPr>
    </w:p>
    <w:p/>
    <w:p>
      <w:r>
        <w:rPr>
          <w:rFonts w:hint="eastAsia"/>
        </w:rPr>
        <w:t xml:space="preserve"> 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zRiYmM4MjdiMTBjNjI5ZDNkOTczYzk0N2QzOTEifQ=="/>
  </w:docVars>
  <w:rsids>
    <w:rsidRoot w:val="00000000"/>
    <w:rsid w:val="2BB51A23"/>
    <w:rsid w:val="42B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customStyle="1" w:styleId="6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194</Characters>
  <Lines>0</Lines>
  <Paragraphs>0</Paragraphs>
  <TotalTime>0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2022-07-05T08:44:00Z</dcterms:created>
  <dc:creator>admin</dc:creator>
  <cp:lastModifiedBy>脾气暴躁的小仙女</cp:lastModifiedBy>
  <dcterms:modified xsi:type="dcterms:W3CDTF">2022-12-16T09:25:02Z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3621B80087734032AB7BEA6ED2EBABAC</vt:lpwstr>
  </property>
</Properties>
</file>