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color w:val="auto"/>
          <w:sz w:val="28"/>
          <w:szCs w:val="28"/>
        </w:rPr>
      </w:pPr>
      <w:r>
        <w:rPr>
          <w:rFonts w:hint="eastAsia" w:ascii="宋体" w:hAnsi="宋体" w:eastAsia="宋体" w:cs="宋体"/>
          <w:b/>
          <w:color w:val="auto"/>
          <w:sz w:val="28"/>
          <w:szCs w:val="28"/>
        </w:rPr>
        <w:t>附件1：</w:t>
      </w:r>
    </w:p>
    <w:p>
      <w:pPr>
        <w:widowControl/>
        <w:spacing w:before="100" w:beforeAutospacing="1" w:after="100" w:afterAutospacing="1"/>
        <w:ind w:firstLine="315"/>
        <w:jc w:val="center"/>
        <w:rPr>
          <w:rFonts w:ascii="宋体" w:hAnsi="宋体" w:eastAsia="宋体" w:cs="宋体"/>
          <w:color w:val="auto"/>
          <w:sz w:val="24"/>
        </w:rPr>
      </w:pPr>
      <w:r>
        <w:rPr>
          <w:rFonts w:hint="eastAsia" w:ascii="宋体" w:hAnsi="宋体" w:eastAsia="宋体" w:cs="宋体"/>
          <w:b/>
          <w:color w:val="auto"/>
          <w:sz w:val="24"/>
        </w:rPr>
        <w:t xml:space="preserve">报名登记表 </w:t>
      </w:r>
    </w:p>
    <w:tbl>
      <w:tblPr>
        <w:tblStyle w:val="5"/>
        <w:tblW w:w="8799" w:type="dxa"/>
        <w:jc w:val="center"/>
        <w:tblLayout w:type="fixed"/>
        <w:tblCellMar>
          <w:top w:w="0" w:type="dxa"/>
          <w:left w:w="108" w:type="dxa"/>
          <w:bottom w:w="0" w:type="dxa"/>
          <w:right w:w="108" w:type="dxa"/>
        </w:tblCellMar>
      </w:tblPr>
      <w:tblGrid>
        <w:gridCol w:w="1765"/>
        <w:gridCol w:w="2945"/>
        <w:gridCol w:w="1579"/>
        <w:gridCol w:w="2510"/>
      </w:tblGrid>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项目名称</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汕头市公共交通有限公司万吉调度站拆迁改造建设项目预算编制及预算审核服务</w:t>
            </w: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项目编号</w:t>
            </w:r>
          </w:p>
        </w:tc>
        <w:tc>
          <w:tcPr>
            <w:tcW w:w="294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GDMZ-2022030</w:t>
            </w:r>
          </w:p>
        </w:tc>
        <w:tc>
          <w:tcPr>
            <w:tcW w:w="157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包组号</w:t>
            </w:r>
          </w:p>
        </w:tc>
        <w:tc>
          <w:tcPr>
            <w:tcW w:w="25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宋体" w:hAnsi="宋体" w:eastAsia="宋体" w:cs="宋体"/>
                <w:color w:val="auto"/>
                <w:sz w:val="24"/>
                <w:lang w:eastAsia="zh-CN"/>
              </w:rPr>
            </w:pP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单位名称</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经办人姓名</w:t>
            </w:r>
          </w:p>
        </w:tc>
        <w:tc>
          <w:tcPr>
            <w:tcW w:w="2945"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rPr>
            </w:pPr>
          </w:p>
        </w:tc>
        <w:tc>
          <w:tcPr>
            <w:tcW w:w="1579"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手机号码</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ind w:right="-225" w:rightChars="-107"/>
              <w:jc w:val="center"/>
              <w:textAlignment w:val="center"/>
              <w:rPr>
                <w:rFonts w:ascii="宋体" w:hAnsi="宋体" w:eastAsia="宋体" w:cs="宋体"/>
                <w:color w:val="auto"/>
                <w:sz w:val="24"/>
              </w:rPr>
            </w:pPr>
          </w:p>
        </w:tc>
      </w:tr>
      <w:tr>
        <w:tblPrEx>
          <w:tblCellMar>
            <w:top w:w="0" w:type="dxa"/>
            <w:left w:w="108" w:type="dxa"/>
            <w:bottom w:w="0" w:type="dxa"/>
            <w:right w:w="108" w:type="dxa"/>
          </w:tblCellMar>
        </w:tblPrEx>
        <w:trPr>
          <w:trHeight w:val="898"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邮箱</w:t>
            </w:r>
          </w:p>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（接收文件）</w:t>
            </w:r>
          </w:p>
        </w:tc>
        <w:tc>
          <w:tcPr>
            <w:tcW w:w="2945"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rPr>
            </w:pPr>
          </w:p>
        </w:tc>
        <w:tc>
          <w:tcPr>
            <w:tcW w:w="1579"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办公电话</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p>
        </w:tc>
      </w:tr>
      <w:tr>
        <w:tblPrEx>
          <w:tblCellMar>
            <w:top w:w="0" w:type="dxa"/>
            <w:left w:w="108" w:type="dxa"/>
            <w:bottom w:w="0" w:type="dxa"/>
            <w:right w:w="108" w:type="dxa"/>
          </w:tblCellMar>
        </w:tblPrEx>
        <w:trPr>
          <w:trHeight w:val="907" w:hRule="atLeast"/>
          <w:jc w:val="center"/>
        </w:trPr>
        <w:tc>
          <w:tcPr>
            <w:tcW w:w="176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备注</w:t>
            </w:r>
          </w:p>
        </w:tc>
        <w:tc>
          <w:tcPr>
            <w:tcW w:w="703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宋体" w:hAnsi="宋体" w:eastAsia="宋体" w:cs="宋体"/>
                <w:color w:val="auto"/>
                <w:sz w:val="24"/>
              </w:rPr>
            </w:pPr>
            <w:r>
              <w:rPr>
                <w:rFonts w:hint="eastAsia" w:ascii="宋体" w:hAnsi="宋体" w:eastAsia="宋体" w:cs="宋体"/>
                <w:color w:val="auto"/>
                <w:sz w:val="24"/>
              </w:rPr>
              <w:t>登记时间：     年    月    日</w:t>
            </w:r>
          </w:p>
        </w:tc>
      </w:tr>
    </w:tbl>
    <w:p>
      <w:pPr>
        <w:ind w:firstLine="315"/>
        <w:rPr>
          <w:rFonts w:ascii="宋体" w:hAnsi="宋体" w:eastAsia="宋体" w:cs="宋体"/>
          <w:b/>
          <w:bCs/>
          <w:color w:val="auto"/>
          <w:sz w:val="24"/>
        </w:rPr>
      </w:pPr>
      <w:r>
        <w:rPr>
          <w:rFonts w:hint="eastAsia" w:ascii="宋体" w:hAnsi="宋体" w:eastAsia="宋体" w:cs="宋体"/>
          <w:b/>
          <w:bCs/>
          <w:color w:val="auto"/>
          <w:sz w:val="24"/>
        </w:rPr>
        <w:t xml:space="preserve">注： </w:t>
      </w:r>
    </w:p>
    <w:p>
      <w:pPr>
        <w:spacing w:line="360" w:lineRule="auto"/>
        <w:ind w:firstLine="315"/>
        <w:rPr>
          <w:rFonts w:ascii="宋体" w:hAnsi="宋体" w:eastAsia="宋体" w:cs="宋体"/>
          <w:b/>
          <w:bCs/>
          <w:color w:val="auto"/>
          <w:sz w:val="24"/>
        </w:rPr>
      </w:pPr>
      <w:r>
        <w:rPr>
          <w:rFonts w:hint="eastAsia" w:ascii="宋体" w:hAnsi="宋体" w:eastAsia="宋体" w:cs="宋体"/>
          <w:b/>
          <w:bCs/>
          <w:color w:val="auto"/>
          <w:sz w:val="24"/>
        </w:rPr>
        <w:t>1、报名单位应确保上述信息准确无误，并及时查看邮箱，以免遗漏接收文件。</w:t>
      </w:r>
    </w:p>
    <w:p>
      <w:pPr>
        <w:spacing w:line="360" w:lineRule="auto"/>
        <w:ind w:firstLine="315"/>
        <w:rPr>
          <w:rFonts w:ascii="宋体" w:hAnsi="宋体" w:eastAsia="宋体" w:cs="宋体"/>
          <w:b/>
          <w:bCs/>
          <w:color w:val="auto"/>
          <w:sz w:val="24"/>
        </w:rPr>
      </w:pPr>
      <w:r>
        <w:rPr>
          <w:rFonts w:hint="eastAsia" w:ascii="宋体" w:hAnsi="宋体" w:eastAsia="宋体" w:cs="宋体"/>
          <w:b/>
          <w:bCs/>
          <w:color w:val="auto"/>
          <w:sz w:val="24"/>
        </w:rPr>
        <w:t>2、标书款账户：</w:t>
      </w:r>
    </w:p>
    <w:p>
      <w:pPr>
        <w:spacing w:line="360" w:lineRule="auto"/>
        <w:ind w:firstLine="567"/>
        <w:rPr>
          <w:rFonts w:hint="eastAsia" w:ascii="宋体" w:hAnsi="宋体" w:eastAsia="宋体" w:cs="宋体"/>
          <w:color w:val="auto"/>
          <w:sz w:val="24"/>
          <w:lang w:eastAsia="zh-CN"/>
        </w:rPr>
      </w:pPr>
      <w:r>
        <w:rPr>
          <w:rFonts w:hint="eastAsia" w:ascii="宋体" w:hAnsi="宋体" w:eastAsia="宋体" w:cs="宋体"/>
          <w:color w:val="auto"/>
          <w:sz w:val="24"/>
        </w:rPr>
        <w:t>账户：</w:t>
      </w:r>
      <w:r>
        <w:rPr>
          <w:rFonts w:hint="eastAsia" w:ascii="宋体" w:hAnsi="宋体" w:eastAsia="宋体" w:cs="宋体"/>
          <w:color w:val="auto"/>
          <w:sz w:val="24"/>
          <w:lang w:eastAsia="zh-CN"/>
        </w:rPr>
        <w:t>广东明正招标咨询有限公司</w:t>
      </w:r>
    </w:p>
    <w:p>
      <w:pPr>
        <w:spacing w:line="360" w:lineRule="auto"/>
        <w:ind w:firstLine="567"/>
        <w:rPr>
          <w:rFonts w:hint="eastAsia" w:ascii="宋体" w:hAnsi="宋体" w:eastAsia="宋体" w:cs="宋体"/>
          <w:color w:val="auto"/>
          <w:sz w:val="24"/>
          <w:lang w:eastAsia="zh-CN"/>
        </w:rPr>
      </w:pPr>
      <w:r>
        <w:rPr>
          <w:rFonts w:hint="eastAsia" w:ascii="宋体" w:hAnsi="宋体" w:eastAsia="宋体" w:cs="宋体"/>
          <w:color w:val="auto"/>
          <w:sz w:val="24"/>
        </w:rPr>
        <w:t>账号：</w:t>
      </w:r>
      <w:r>
        <w:rPr>
          <w:rFonts w:hint="eastAsia" w:ascii="宋体" w:hAnsi="宋体" w:eastAsia="宋体" w:cs="宋体"/>
          <w:color w:val="auto"/>
          <w:sz w:val="24"/>
          <w:lang w:eastAsia="zh-CN"/>
        </w:rPr>
        <w:t>9550880230171500122</w:t>
      </w:r>
    </w:p>
    <w:p>
      <w:pPr>
        <w:spacing w:line="360" w:lineRule="auto"/>
        <w:ind w:firstLine="567"/>
        <w:rPr>
          <w:rFonts w:hint="eastAsia" w:ascii="宋体" w:hAnsi="宋体" w:eastAsia="宋体" w:cs="宋体"/>
          <w:color w:val="auto"/>
          <w:sz w:val="24"/>
          <w:lang w:eastAsia="zh-CN"/>
        </w:rPr>
      </w:pPr>
      <w:r>
        <w:rPr>
          <w:rFonts w:hint="eastAsia" w:ascii="宋体" w:hAnsi="宋体" w:eastAsia="宋体" w:cs="宋体"/>
          <w:color w:val="auto"/>
          <w:sz w:val="24"/>
        </w:rPr>
        <w:t>开户行：</w:t>
      </w:r>
      <w:r>
        <w:rPr>
          <w:rFonts w:hint="eastAsia" w:ascii="宋体" w:hAnsi="宋体" w:eastAsia="宋体" w:cs="宋体"/>
          <w:color w:val="auto"/>
          <w:sz w:val="24"/>
          <w:lang w:eastAsia="zh-CN"/>
        </w:rPr>
        <w:t>广发银行广州东站支行</w:t>
      </w:r>
    </w:p>
    <w:p>
      <w:pPr>
        <w:rPr>
          <w:rFonts w:ascii="微软雅黑" w:hAnsi="微软雅黑" w:eastAsia="微软雅黑" w:cs="微软雅黑"/>
          <w:color w:val="auto"/>
          <w:sz w:val="22"/>
          <w:szCs w:val="22"/>
        </w:rPr>
      </w:pPr>
      <w:r>
        <w:rPr>
          <w:rFonts w:hint="eastAsia" w:ascii="微软雅黑" w:hAnsi="微软雅黑" w:eastAsia="微软雅黑" w:cs="微软雅黑"/>
          <w:color w:val="auto"/>
          <w:sz w:val="22"/>
          <w:szCs w:val="22"/>
        </w:rPr>
        <w:br w:type="page"/>
      </w:r>
    </w:p>
    <w:p>
      <w:pPr>
        <w:rPr>
          <w:rFonts w:ascii="宋体" w:hAnsi="宋体" w:eastAsia="宋体" w:cs="宋体"/>
          <w:b/>
          <w:color w:val="auto"/>
          <w:sz w:val="28"/>
          <w:szCs w:val="28"/>
        </w:rPr>
      </w:pPr>
      <w:r>
        <w:rPr>
          <w:rFonts w:hint="eastAsia" w:ascii="宋体" w:hAnsi="宋体" w:eastAsia="宋体" w:cs="宋体"/>
          <w:b/>
          <w:color w:val="auto"/>
          <w:sz w:val="28"/>
          <w:szCs w:val="28"/>
        </w:rPr>
        <w:t>附件2：报价文件格式</w:t>
      </w:r>
      <w:r>
        <w:rPr>
          <w:rFonts w:hint="eastAsia" w:ascii="宋体" w:hAnsi="宋体" w:eastAsia="宋体" w:cs="宋体"/>
          <w:b/>
          <w:bCs/>
          <w:color w:val="auto"/>
          <w:sz w:val="24"/>
          <w:lang w:eastAsia="zh-CN"/>
        </w:rPr>
        <w:t>（适用所有包组）</w:t>
      </w:r>
    </w:p>
    <w:p>
      <w:pPr>
        <w:pStyle w:val="2"/>
        <w:rPr>
          <w:color w:val="auto"/>
        </w:rPr>
      </w:pPr>
    </w:p>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汕头市公共交通有限公司</w:t>
      </w:r>
    </w:p>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万吉调度站拆迁改造建设项目预算编制及预算审核服务</w:t>
      </w: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84"/>
          <w:szCs w:val="84"/>
        </w:rPr>
      </w:pPr>
      <w:r>
        <w:rPr>
          <w:rFonts w:hint="eastAsia" w:ascii="宋体" w:hAnsi="宋体" w:eastAsia="宋体" w:cs="宋体"/>
          <w:color w:val="auto"/>
          <w:sz w:val="84"/>
          <w:szCs w:val="84"/>
        </w:rPr>
        <w:t>报价文件</w:t>
      </w:r>
    </w:p>
    <w:p>
      <w:pPr>
        <w:jc w:val="center"/>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（包组号：</w:t>
      </w: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lang w:eastAsia="zh-CN"/>
        </w:rPr>
        <w:t>）</w:t>
      </w:r>
    </w:p>
    <w:p>
      <w:pP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jc w:val="center"/>
        <w:rPr>
          <w:rFonts w:ascii="宋体" w:hAnsi="宋体" w:eastAsia="宋体" w:cs="宋体"/>
          <w:color w:val="auto"/>
          <w:sz w:val="36"/>
          <w:szCs w:val="36"/>
        </w:rPr>
      </w:pPr>
    </w:p>
    <w:p>
      <w:pPr>
        <w:ind w:firstLine="2520" w:firstLineChars="700"/>
        <w:rPr>
          <w:rFonts w:eastAsia="仿宋_GB2312"/>
          <w:snapToGrid w:val="0"/>
          <w:color w:val="auto"/>
          <w:kern w:val="0"/>
          <w:sz w:val="36"/>
          <w:szCs w:val="36"/>
        </w:rPr>
      </w:pPr>
      <w:r>
        <w:rPr>
          <w:rFonts w:hint="eastAsia" w:eastAsia="仿宋_GB2312"/>
          <w:snapToGrid w:val="0"/>
          <w:color w:val="auto"/>
          <w:kern w:val="0"/>
          <w:sz w:val="36"/>
          <w:szCs w:val="36"/>
        </w:rPr>
        <w:t xml:space="preserve">报价人名称（盖章）：    </w:t>
      </w:r>
    </w:p>
    <w:p>
      <w:pPr>
        <w:jc w:val="center"/>
        <w:rPr>
          <w:rFonts w:eastAsia="仿宋_GB2312"/>
          <w:snapToGrid w:val="0"/>
          <w:color w:val="auto"/>
          <w:kern w:val="0"/>
          <w:sz w:val="36"/>
          <w:szCs w:val="36"/>
        </w:rPr>
      </w:pPr>
      <w:r>
        <w:rPr>
          <w:rFonts w:hint="eastAsia" w:eastAsia="仿宋_GB2312"/>
          <w:snapToGrid w:val="0"/>
          <w:color w:val="auto"/>
          <w:kern w:val="0"/>
          <w:sz w:val="36"/>
          <w:szCs w:val="36"/>
        </w:rPr>
        <w:t>2022年   月  日</w:t>
      </w:r>
    </w:p>
    <w:p>
      <w:pPr>
        <w:rPr>
          <w:rFonts w:eastAsia="仿宋_GB2312"/>
          <w:snapToGrid w:val="0"/>
          <w:color w:val="auto"/>
          <w:kern w:val="0"/>
          <w:sz w:val="36"/>
          <w:szCs w:val="36"/>
        </w:rPr>
      </w:pPr>
      <w:r>
        <w:rPr>
          <w:rFonts w:hint="eastAsia" w:eastAsia="仿宋_GB2312"/>
          <w:snapToGrid w:val="0"/>
          <w:color w:val="auto"/>
          <w:kern w:val="0"/>
          <w:sz w:val="36"/>
          <w:szCs w:val="36"/>
        </w:rPr>
        <w:br w:type="page"/>
      </w:r>
    </w:p>
    <w:p>
      <w:pPr>
        <w:spacing w:line="360" w:lineRule="auto"/>
        <w:jc w:val="left"/>
        <w:rPr>
          <w:rFonts w:ascii="宋体" w:hAnsi="宋体" w:eastAsia="宋体" w:cs="宋体"/>
          <w:b/>
          <w:bCs/>
          <w:color w:val="auto"/>
          <w:sz w:val="24"/>
        </w:rPr>
      </w:pPr>
      <w:r>
        <w:rPr>
          <w:rFonts w:hint="eastAsia" w:ascii="宋体" w:hAnsi="宋体" w:eastAsia="宋体" w:cs="宋体"/>
          <w:b/>
          <w:bCs/>
          <w:color w:val="auto"/>
          <w:sz w:val="24"/>
        </w:rPr>
        <w:t>1、营业执照（或事业单位法人证书，或社会团体法人登记证书，或执业许可证）复印件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3" w:hRule="atLeast"/>
          <w:jc w:val="center"/>
        </w:trPr>
        <w:tc>
          <w:tcPr>
            <w:tcW w:w="8720" w:type="dxa"/>
          </w:tcPr>
          <w:p>
            <w:pPr>
              <w:spacing w:line="360" w:lineRule="auto"/>
              <w:jc w:val="left"/>
              <w:rPr>
                <w:rFonts w:ascii="宋体" w:hAnsi="宋体" w:eastAsia="宋体" w:cs="宋体"/>
                <w:bCs/>
                <w:color w:val="auto"/>
                <w:sz w:val="24"/>
              </w:rPr>
            </w:pPr>
            <w:r>
              <w:rPr>
                <w:rFonts w:hint="eastAsia" w:ascii="宋体" w:hAnsi="宋体" w:eastAsia="宋体" w:cs="宋体"/>
                <w:color w:val="auto"/>
                <w:sz w:val="24"/>
              </w:rPr>
              <w:t>营业执照（或事业单位法人证书，或社会团体法人登记证书，或执业许可证）</w:t>
            </w:r>
            <w:r>
              <w:rPr>
                <w:rFonts w:hint="eastAsia" w:ascii="宋体" w:hAnsi="宋体" w:eastAsia="宋体" w:cs="宋体"/>
                <w:bCs/>
                <w:color w:val="auto"/>
                <w:sz w:val="24"/>
              </w:rPr>
              <w:t>复印件</w:t>
            </w:r>
            <w:r>
              <w:rPr>
                <w:rFonts w:hint="eastAsia" w:ascii="宋体" w:hAnsi="宋体" w:eastAsia="宋体" w:cs="宋体"/>
                <w:b/>
                <w:color w:val="auto"/>
                <w:sz w:val="24"/>
              </w:rPr>
              <w:t>粘贴处</w:t>
            </w: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rPr>
                <w:rFonts w:ascii="宋体" w:hAnsi="宋体" w:eastAsia="宋体" w:cs="宋体"/>
                <w:color w:val="auto"/>
                <w:sz w:val="24"/>
              </w:rPr>
            </w:pPr>
          </w:p>
          <w:p>
            <w:pPr>
              <w:spacing w:line="360" w:lineRule="auto"/>
              <w:jc w:val="center"/>
              <w:rPr>
                <w:rFonts w:ascii="宋体" w:hAnsi="宋体" w:eastAsia="宋体" w:cs="宋体"/>
                <w:b/>
                <w:color w:val="auto"/>
                <w:sz w:val="24"/>
              </w:rPr>
            </w:pPr>
          </w:p>
        </w:tc>
      </w:tr>
    </w:tbl>
    <w:p>
      <w:pPr>
        <w:rPr>
          <w:rFonts w:ascii="宋体" w:hAnsi="宋体" w:eastAsia="宋体" w:cs="宋体"/>
          <w:b/>
          <w:bCs/>
          <w:color w:val="auto"/>
          <w:sz w:val="24"/>
        </w:rPr>
      </w:pPr>
    </w:p>
    <w:p>
      <w:pPr>
        <w:rPr>
          <w:rFonts w:ascii="宋体" w:hAnsi="宋体" w:eastAsia="宋体" w:cs="宋体"/>
          <w:b/>
          <w:color w:val="auto"/>
          <w:sz w:val="24"/>
        </w:rPr>
      </w:pPr>
      <w:r>
        <w:rPr>
          <w:rFonts w:hint="eastAsia" w:ascii="宋体" w:hAnsi="宋体" w:eastAsia="宋体" w:cs="宋体"/>
          <w:b/>
          <w:bCs/>
          <w:color w:val="auto"/>
          <w:sz w:val="24"/>
        </w:rPr>
        <w:t>2、2021年财务状况报告或银行出具的2022年资信证明材料复印件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2" w:hRule="atLeast"/>
          <w:jc w:val="center"/>
        </w:trPr>
        <w:tc>
          <w:tcPr>
            <w:tcW w:w="8720" w:type="dxa"/>
          </w:tcPr>
          <w:p>
            <w:pPr>
              <w:spacing w:line="360" w:lineRule="auto"/>
              <w:jc w:val="left"/>
              <w:rPr>
                <w:rFonts w:ascii="宋体" w:hAnsi="宋体" w:eastAsia="宋体" w:cs="宋体"/>
                <w:bCs/>
                <w:color w:val="auto"/>
                <w:sz w:val="24"/>
              </w:rPr>
            </w:pPr>
            <w:r>
              <w:rPr>
                <w:rFonts w:hint="eastAsia" w:ascii="宋体" w:hAnsi="宋体" w:eastAsia="宋体" w:cs="宋体"/>
                <w:bCs/>
                <w:color w:val="auto"/>
                <w:sz w:val="24"/>
              </w:rPr>
              <w:t>2021年财务状况报告或银行出具的2022年资信证明材料复印件</w:t>
            </w:r>
            <w:r>
              <w:rPr>
                <w:rFonts w:hint="eastAsia" w:ascii="宋体" w:hAnsi="宋体" w:eastAsia="宋体" w:cs="宋体"/>
                <w:b/>
                <w:color w:val="auto"/>
                <w:sz w:val="24"/>
              </w:rPr>
              <w:t>粘贴处</w:t>
            </w: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rPr>
                <w:rFonts w:ascii="宋体" w:hAnsi="宋体" w:eastAsia="宋体" w:cs="宋体"/>
                <w:b/>
                <w:color w:val="auto"/>
                <w:sz w:val="24"/>
              </w:rPr>
            </w:pPr>
          </w:p>
        </w:tc>
      </w:tr>
    </w:tbl>
    <w:p>
      <w:pPr>
        <w:spacing w:line="360" w:lineRule="auto"/>
        <w:rPr>
          <w:rFonts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3、依法缴纳税收相关证明材料复印件或依法免税证明材料复印件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jc w:val="center"/>
        </w:trPr>
        <w:tc>
          <w:tcPr>
            <w:tcW w:w="8720" w:type="dxa"/>
          </w:tcPr>
          <w:p>
            <w:pPr>
              <w:pStyle w:val="4"/>
              <w:widowControl/>
              <w:spacing w:beforeAutospacing="0" w:afterAutospacing="0" w:line="360" w:lineRule="atLeast"/>
              <w:rPr>
                <w:rFonts w:ascii="宋体" w:hAnsi="宋体" w:eastAsia="宋体" w:cs="宋体"/>
                <w:bCs/>
                <w:color w:val="auto"/>
              </w:rPr>
            </w:pPr>
            <w:r>
              <w:rPr>
                <w:rFonts w:hint="eastAsia" w:ascii="宋体" w:hAnsi="宋体" w:eastAsia="宋体" w:cs="宋体"/>
                <w:color w:val="auto"/>
                <w:shd w:val="clear" w:color="auto" w:fill="FFFFFF"/>
              </w:rPr>
              <w:t>近3个月任意一个月的依法缴纳税收的证明（纳税凭证）复印件，如依法免税的，应提供相应文件证明其依法免税证明材料</w:t>
            </w:r>
            <w:r>
              <w:rPr>
                <w:rFonts w:hint="eastAsia" w:ascii="宋体" w:hAnsi="宋体" w:eastAsia="宋体" w:cs="宋体"/>
                <w:bCs/>
                <w:color w:val="auto"/>
              </w:rPr>
              <w:t>复印件</w:t>
            </w:r>
            <w:r>
              <w:rPr>
                <w:rFonts w:hint="eastAsia" w:ascii="宋体" w:hAnsi="宋体" w:eastAsia="宋体" w:cs="宋体"/>
                <w:b/>
                <w:color w:val="auto"/>
              </w:rPr>
              <w:t>粘贴处</w:t>
            </w:r>
          </w:p>
          <w:p>
            <w:pPr>
              <w:spacing w:line="360" w:lineRule="auto"/>
              <w:jc w:val="center"/>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p>
        </w:tc>
      </w:tr>
    </w:tbl>
    <w:p>
      <w:pPr>
        <w:spacing w:line="360" w:lineRule="auto"/>
        <w:jc w:val="center"/>
        <w:rPr>
          <w:rFonts w:ascii="宋体" w:hAnsi="宋体" w:eastAsia="宋体" w:cs="宋体"/>
          <w:b/>
          <w:color w:val="auto"/>
          <w:sz w:val="24"/>
        </w:rPr>
      </w:pPr>
    </w:p>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4、依法缴纳社会保障资金的证明材料复印件或依法不需要缴纳社会保障资金证明材料复印件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jc w:val="center"/>
        </w:trPr>
        <w:tc>
          <w:tcPr>
            <w:tcW w:w="8720" w:type="dxa"/>
          </w:tcPr>
          <w:p>
            <w:pPr>
              <w:pStyle w:val="4"/>
              <w:widowControl/>
              <w:spacing w:beforeAutospacing="0" w:afterAutospacing="0" w:line="360" w:lineRule="atLeast"/>
              <w:rPr>
                <w:rFonts w:ascii="宋体" w:hAnsi="宋体" w:eastAsia="宋体" w:cs="宋体"/>
                <w:bCs/>
                <w:color w:val="auto"/>
              </w:rPr>
            </w:pPr>
            <w:r>
              <w:rPr>
                <w:rFonts w:hint="eastAsia" w:ascii="宋体" w:hAnsi="宋体" w:eastAsia="宋体" w:cs="宋体"/>
                <w:color w:val="auto"/>
                <w:shd w:val="clear" w:color="auto" w:fill="FFFFFF"/>
              </w:rPr>
              <w:t>近3个月任意一个月的依法缴纳社会保险的证明（缴费凭证）复印件，如依法不需要缴纳社会保障资金的，应提供相应文件证明其依法不需要缴纳社会保障资金证明材料</w:t>
            </w:r>
            <w:r>
              <w:rPr>
                <w:rFonts w:hint="eastAsia" w:ascii="宋体" w:hAnsi="宋体" w:eastAsia="宋体" w:cs="宋体"/>
                <w:bCs/>
                <w:color w:val="auto"/>
              </w:rPr>
              <w:t>复印件</w:t>
            </w:r>
            <w:r>
              <w:rPr>
                <w:rFonts w:hint="eastAsia" w:ascii="宋体" w:hAnsi="宋体" w:eastAsia="宋体" w:cs="宋体"/>
                <w:b/>
                <w:color w:val="auto"/>
              </w:rPr>
              <w:t>粘贴处</w:t>
            </w:r>
          </w:p>
          <w:p>
            <w:pPr>
              <w:spacing w:line="360" w:lineRule="auto"/>
              <w:jc w:val="center"/>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p>
            <w:pPr>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p>
        </w:tc>
      </w:tr>
    </w:tbl>
    <w:p>
      <w:pPr>
        <w:rPr>
          <w:rFonts w:ascii="宋体" w:hAnsi="宋体" w:eastAsia="宋体" w:cs="宋体"/>
          <w:b/>
          <w:color w:val="auto"/>
          <w:sz w:val="24"/>
        </w:rPr>
      </w:pPr>
      <w:r>
        <w:rPr>
          <w:rFonts w:hint="eastAsia" w:ascii="宋体" w:hAnsi="宋体" w:eastAsia="宋体" w:cs="宋体"/>
          <w:b/>
          <w:color w:val="auto"/>
          <w:sz w:val="24"/>
        </w:rPr>
        <w:br w:type="page"/>
      </w:r>
    </w:p>
    <w:p>
      <w:pPr>
        <w:jc w:val="left"/>
        <w:rPr>
          <w:rFonts w:ascii="宋体" w:hAnsi="宋体" w:eastAsia="宋体" w:cs="宋体"/>
          <w:b/>
          <w:bCs/>
          <w:color w:val="auto"/>
          <w:sz w:val="24"/>
        </w:rPr>
      </w:pPr>
      <w:r>
        <w:rPr>
          <w:rFonts w:hint="eastAsia" w:ascii="宋体" w:hAnsi="宋体" w:eastAsia="宋体" w:cs="宋体"/>
          <w:b/>
          <w:bCs/>
          <w:color w:val="auto"/>
          <w:sz w:val="24"/>
        </w:rPr>
        <w:t>5、书面声明</w:t>
      </w:r>
    </w:p>
    <w:p>
      <w:pPr>
        <w:spacing w:line="360" w:lineRule="auto"/>
        <w:jc w:val="center"/>
        <w:rPr>
          <w:rFonts w:ascii="宋体" w:hAnsi="宋体" w:eastAsia="宋体" w:cs="宋体"/>
          <w:b/>
          <w:color w:val="auto"/>
          <w:sz w:val="24"/>
        </w:rPr>
      </w:pPr>
      <w:r>
        <w:rPr>
          <w:rFonts w:hint="eastAsia" w:ascii="宋体" w:hAnsi="宋体" w:eastAsia="宋体" w:cs="宋体"/>
          <w:color w:val="auto"/>
          <w:sz w:val="24"/>
        </w:rPr>
        <w:t xml:space="preserve"> </w:t>
      </w:r>
    </w:p>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具有履行合同所必需的设备和专业技术能力的书面声明</w:t>
      </w:r>
    </w:p>
    <w:p>
      <w:pPr>
        <w:spacing w:line="360" w:lineRule="auto"/>
        <w:rPr>
          <w:rFonts w:ascii="宋体" w:hAnsi="宋体" w:eastAsia="宋体" w:cs="宋体"/>
          <w:color w:val="auto"/>
          <w:sz w:val="24"/>
        </w:rPr>
      </w:pPr>
    </w:p>
    <w:p>
      <w:pPr>
        <w:spacing w:line="360" w:lineRule="auto"/>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u w:val="single"/>
          <w:lang w:eastAsia="zh-CN"/>
        </w:rPr>
        <w:t>汕头市公共交通有限公司</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我单位参与</w:t>
      </w:r>
      <w:r>
        <w:rPr>
          <w:rFonts w:hint="eastAsia" w:ascii="宋体" w:hAnsi="宋体" w:eastAsia="宋体" w:cs="宋体"/>
          <w:color w:val="auto"/>
          <w:sz w:val="24"/>
          <w:u w:val="single"/>
          <w:lang w:eastAsia="zh-CN"/>
        </w:rPr>
        <w:t>汕头市公共交通有限公司万吉调度站拆迁改造建设项目预算编制及预算审核服务</w:t>
      </w:r>
      <w:r>
        <w:rPr>
          <w:rFonts w:hint="eastAsia" w:ascii="宋体" w:hAnsi="宋体" w:eastAsia="宋体" w:cs="宋体"/>
          <w:color w:val="auto"/>
          <w:sz w:val="24"/>
        </w:rPr>
        <w:t>报价，我单位郑重声明：我方具有履行合同所必需的设备和专业技术能力。</w:t>
      </w:r>
    </w:p>
    <w:p>
      <w:pPr>
        <w:spacing w:line="360" w:lineRule="auto"/>
        <w:ind w:right="893" w:firstLine="480"/>
        <w:rPr>
          <w:rFonts w:ascii="宋体" w:hAnsi="宋体" w:eastAsia="宋体" w:cs="宋体"/>
          <w:color w:val="auto"/>
          <w:sz w:val="24"/>
        </w:rPr>
      </w:pPr>
      <w:r>
        <w:rPr>
          <w:rFonts w:hint="eastAsia" w:ascii="宋体" w:hAnsi="宋体" w:eastAsia="宋体" w:cs="宋体"/>
          <w:color w:val="auto"/>
          <w:sz w:val="24"/>
        </w:rPr>
        <w:t>特此声明。</w:t>
      </w:r>
    </w:p>
    <w:p>
      <w:pPr>
        <w:spacing w:line="360" w:lineRule="auto"/>
        <w:ind w:right="893"/>
        <w:rPr>
          <w:rFonts w:ascii="宋体" w:hAnsi="宋体" w:eastAsia="宋体" w:cs="宋体"/>
          <w:color w:val="auto"/>
          <w:sz w:val="24"/>
        </w:rPr>
      </w:pPr>
    </w:p>
    <w:p>
      <w:pPr>
        <w:spacing w:line="360" w:lineRule="auto"/>
        <w:ind w:right="893"/>
        <w:rPr>
          <w:rFonts w:ascii="宋体" w:hAnsi="宋体" w:eastAsia="宋体" w:cs="宋体"/>
          <w:color w:val="auto"/>
          <w:sz w:val="24"/>
        </w:rPr>
      </w:pPr>
    </w:p>
    <w:p>
      <w:pPr>
        <w:spacing w:line="360" w:lineRule="auto"/>
        <w:ind w:right="893"/>
        <w:rPr>
          <w:rFonts w:ascii="宋体" w:hAnsi="宋体" w:eastAsia="宋体" w:cs="宋体"/>
          <w:color w:val="auto"/>
          <w:sz w:val="24"/>
        </w:rPr>
      </w:pPr>
    </w:p>
    <w:p>
      <w:pPr>
        <w:spacing w:line="360" w:lineRule="auto"/>
        <w:jc w:val="center"/>
        <w:rPr>
          <w:rFonts w:ascii="宋体" w:hAnsi="宋体" w:eastAsia="宋体" w:cs="宋体"/>
          <w:color w:val="auto"/>
          <w:sz w:val="24"/>
        </w:rPr>
      </w:pPr>
      <w:r>
        <w:rPr>
          <w:rFonts w:hint="eastAsia" w:ascii="宋体" w:hAnsi="宋体" w:eastAsia="宋体" w:cs="宋体"/>
          <w:color w:val="auto"/>
          <w:sz w:val="24"/>
        </w:rPr>
        <w:t xml:space="preserve">                                                报价人名称（盖章）： </w:t>
      </w:r>
    </w:p>
    <w:p>
      <w:pPr>
        <w:jc w:val="center"/>
        <w:rPr>
          <w:rFonts w:ascii="宋体" w:hAnsi="宋体" w:eastAsia="宋体" w:cs="宋体"/>
          <w:color w:val="auto"/>
          <w:sz w:val="24"/>
        </w:rPr>
      </w:pPr>
      <w:r>
        <w:rPr>
          <w:rFonts w:hint="eastAsia" w:ascii="宋体" w:hAnsi="宋体" w:eastAsia="宋体" w:cs="宋体"/>
          <w:color w:val="auto"/>
          <w:sz w:val="24"/>
        </w:rPr>
        <w:t xml:space="preserve">                                                 日期：   年   月   日</w:t>
      </w:r>
    </w:p>
    <w:p>
      <w:pPr>
        <w:spacing w:line="360" w:lineRule="auto"/>
        <w:rPr>
          <w:rFonts w:ascii="宋体" w:hAnsi="宋体" w:eastAsia="宋体" w:cs="宋体"/>
          <w:color w:val="auto"/>
          <w:sz w:val="24"/>
        </w:rPr>
      </w:pPr>
    </w:p>
    <w:p>
      <w:pPr>
        <w:pStyle w:val="7"/>
        <w:rPr>
          <w:rFonts w:ascii="宋体" w:hAnsi="宋体" w:cs="宋体"/>
          <w:color w:val="auto"/>
          <w:sz w:val="24"/>
          <w:szCs w:val="24"/>
        </w:rPr>
      </w:pPr>
    </w:p>
    <w:p>
      <w:pPr>
        <w:pStyle w:val="7"/>
        <w:rPr>
          <w:rFonts w:ascii="宋体" w:hAnsi="宋体" w:cs="宋体"/>
          <w:color w:val="auto"/>
          <w:sz w:val="24"/>
          <w:szCs w:val="24"/>
        </w:rPr>
      </w:pPr>
    </w:p>
    <w:p>
      <w:pPr>
        <w:pStyle w:val="7"/>
        <w:rPr>
          <w:rFonts w:ascii="宋体" w:hAnsi="宋体" w:cs="宋体"/>
          <w:color w:val="auto"/>
          <w:sz w:val="24"/>
          <w:szCs w:val="24"/>
        </w:rPr>
      </w:pPr>
    </w:p>
    <w:p>
      <w:pPr>
        <w:rPr>
          <w:rFonts w:ascii="宋体" w:hAnsi="宋体" w:eastAsia="宋体" w:cs="宋体"/>
          <w:b/>
          <w:color w:val="auto"/>
          <w:sz w:val="24"/>
        </w:rPr>
      </w:pPr>
      <w:r>
        <w:rPr>
          <w:rFonts w:hint="eastAsia" w:ascii="宋体" w:hAnsi="宋体" w:eastAsia="宋体" w:cs="宋体"/>
          <w:b/>
          <w:color w:val="auto"/>
          <w:sz w:val="24"/>
        </w:rPr>
        <w:br w:type="page"/>
      </w:r>
    </w:p>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参加采购活动前3年内在经营活动中没有重大违法记录的书面声明</w:t>
      </w:r>
    </w:p>
    <w:p>
      <w:pPr>
        <w:spacing w:line="360" w:lineRule="auto"/>
        <w:rPr>
          <w:rFonts w:ascii="宋体" w:hAnsi="宋体" w:eastAsia="宋体" w:cs="宋体"/>
          <w:color w:val="auto"/>
          <w:sz w:val="24"/>
        </w:rPr>
      </w:pPr>
    </w:p>
    <w:p>
      <w:pPr>
        <w:spacing w:line="360" w:lineRule="auto"/>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u w:val="single"/>
          <w:lang w:eastAsia="zh-CN"/>
        </w:rPr>
        <w:t>汕头市公共交通有限公司</w:t>
      </w:r>
    </w:p>
    <w:p>
      <w:pPr>
        <w:spacing w:line="360" w:lineRule="auto"/>
        <w:ind w:left="-31" w:leftChars="-15" w:right="18" w:firstLine="523" w:firstLineChars="218"/>
        <w:rPr>
          <w:rFonts w:ascii="宋体" w:hAnsi="宋体" w:eastAsia="宋体" w:cs="宋体"/>
          <w:color w:val="auto"/>
          <w:sz w:val="24"/>
        </w:rPr>
      </w:pPr>
      <w:r>
        <w:rPr>
          <w:rFonts w:hint="eastAsia" w:ascii="宋体" w:hAnsi="宋体" w:eastAsia="宋体" w:cs="宋体"/>
          <w:color w:val="auto"/>
          <w:sz w:val="24"/>
        </w:rPr>
        <w:t>我单位参与</w:t>
      </w:r>
      <w:r>
        <w:rPr>
          <w:rFonts w:hint="eastAsia" w:ascii="宋体" w:hAnsi="宋体" w:eastAsia="宋体" w:cs="宋体"/>
          <w:color w:val="auto"/>
          <w:sz w:val="24"/>
          <w:u w:val="single"/>
          <w:lang w:eastAsia="zh-CN"/>
        </w:rPr>
        <w:t>汕头市公共交通有限公司万吉调度站拆迁改造建设项目预算编制及预算审核服务</w:t>
      </w:r>
      <w:r>
        <w:rPr>
          <w:rFonts w:hint="eastAsia" w:ascii="宋体" w:hAnsi="宋体" w:eastAsia="宋体" w:cs="宋体"/>
          <w:color w:val="auto"/>
          <w:sz w:val="24"/>
        </w:rPr>
        <w:t>报价，我单位郑重声明：我方参加本次采购活动前三年内，在经营活动中无重大违法活动记录，符合本项目规定的报价人资格条件。我方对此声明负全部法律责任。</w:t>
      </w:r>
    </w:p>
    <w:p>
      <w:pPr>
        <w:spacing w:line="360" w:lineRule="auto"/>
        <w:ind w:right="893" w:firstLine="480"/>
        <w:rPr>
          <w:rFonts w:ascii="宋体" w:hAnsi="宋体" w:eastAsia="宋体" w:cs="宋体"/>
          <w:color w:val="auto"/>
          <w:sz w:val="24"/>
        </w:rPr>
      </w:pPr>
      <w:r>
        <w:rPr>
          <w:rFonts w:hint="eastAsia" w:ascii="宋体" w:hAnsi="宋体" w:eastAsia="宋体" w:cs="宋体"/>
          <w:color w:val="auto"/>
          <w:sz w:val="24"/>
        </w:rPr>
        <w:t>特此声明。</w:t>
      </w:r>
    </w:p>
    <w:p>
      <w:pPr>
        <w:spacing w:line="360" w:lineRule="auto"/>
        <w:ind w:right="893"/>
        <w:rPr>
          <w:rFonts w:ascii="宋体" w:hAnsi="宋体" w:eastAsia="宋体" w:cs="宋体"/>
          <w:color w:val="auto"/>
          <w:sz w:val="24"/>
        </w:rPr>
      </w:pPr>
    </w:p>
    <w:p>
      <w:pPr>
        <w:spacing w:line="360" w:lineRule="auto"/>
        <w:ind w:right="893"/>
        <w:rPr>
          <w:rFonts w:ascii="宋体" w:hAnsi="宋体" w:eastAsia="宋体" w:cs="宋体"/>
          <w:color w:val="auto"/>
          <w:sz w:val="24"/>
        </w:rPr>
      </w:pPr>
    </w:p>
    <w:p>
      <w:pPr>
        <w:spacing w:line="360" w:lineRule="auto"/>
        <w:jc w:val="center"/>
        <w:rPr>
          <w:rFonts w:ascii="宋体" w:hAnsi="宋体" w:eastAsia="宋体" w:cs="宋体"/>
          <w:color w:val="auto"/>
          <w:sz w:val="24"/>
        </w:rPr>
      </w:pPr>
      <w:r>
        <w:rPr>
          <w:rFonts w:hint="eastAsia" w:ascii="宋体" w:hAnsi="宋体" w:eastAsia="宋体" w:cs="宋体"/>
          <w:color w:val="auto"/>
          <w:sz w:val="24"/>
        </w:rPr>
        <w:t xml:space="preserve">                                                报价人名称（盖章）： </w:t>
      </w:r>
    </w:p>
    <w:p>
      <w:pPr>
        <w:jc w:val="center"/>
        <w:rPr>
          <w:rFonts w:ascii="宋体" w:hAnsi="宋体" w:eastAsia="宋体" w:cs="宋体"/>
          <w:color w:val="auto"/>
          <w:sz w:val="24"/>
        </w:rPr>
      </w:pPr>
      <w:r>
        <w:rPr>
          <w:rFonts w:hint="eastAsia" w:ascii="宋体" w:hAnsi="宋体" w:eastAsia="宋体" w:cs="宋体"/>
          <w:color w:val="auto"/>
          <w:sz w:val="24"/>
        </w:rPr>
        <w:t xml:space="preserve">                                                 日期：   年   月   日</w:t>
      </w:r>
    </w:p>
    <w:p>
      <w:pPr>
        <w:jc w:val="left"/>
        <w:rPr>
          <w:rFonts w:ascii="宋体" w:hAnsi="宋体" w:eastAsia="宋体" w:cs="宋体"/>
          <w:b/>
          <w:bCs/>
          <w:color w:val="auto"/>
          <w:sz w:val="24"/>
        </w:rPr>
      </w:pPr>
    </w:p>
    <w:p>
      <w:pPr>
        <w:rPr>
          <w:rFonts w:ascii="宋体" w:hAnsi="宋体" w:eastAsia="宋体" w:cs="宋体"/>
          <w:color w:val="auto"/>
          <w:sz w:val="24"/>
        </w:rPr>
      </w:pPr>
      <w:r>
        <w:rPr>
          <w:rFonts w:hint="eastAsia" w:ascii="宋体" w:hAnsi="宋体" w:eastAsia="宋体" w:cs="宋体"/>
          <w:color w:val="auto"/>
          <w:sz w:val="24"/>
        </w:rPr>
        <w:br w:type="page"/>
      </w:r>
    </w:p>
    <w:p>
      <w:pPr>
        <w:numPr>
          <w:ilvl w:val="0"/>
          <w:numId w:val="0"/>
        </w:numPr>
        <w:rPr>
          <w:rFonts w:hint="eastAsia" w:ascii="宋体" w:hAnsi="宋体" w:eastAsia="宋体" w:cs="宋体"/>
          <w:b/>
          <w:bCs/>
          <w:color w:val="auto"/>
          <w:spacing w:val="10"/>
          <w:sz w:val="24"/>
          <w:lang w:val="en-US" w:eastAsia="zh-CN"/>
        </w:rPr>
      </w:pPr>
      <w:bookmarkStart w:id="0" w:name="_Toc3822"/>
      <w:bookmarkStart w:id="1" w:name="_Toc27368"/>
      <w:bookmarkStart w:id="2" w:name="_Toc19044"/>
      <w:r>
        <w:rPr>
          <w:rFonts w:hint="eastAsia" w:ascii="宋体" w:hAnsi="宋体" w:eastAsia="宋体" w:cs="宋体"/>
          <w:b/>
          <w:bCs/>
          <w:color w:val="auto"/>
          <w:spacing w:val="10"/>
          <w:sz w:val="24"/>
          <w:lang w:val="en-US" w:eastAsia="zh-CN"/>
        </w:rPr>
        <w:t>6、招标代理服务费承诺书</w:t>
      </w:r>
      <w:bookmarkEnd w:id="0"/>
      <w:bookmarkEnd w:id="1"/>
      <w:bookmarkEnd w:id="2"/>
    </w:p>
    <w:p>
      <w:pPr>
        <w:spacing w:line="360" w:lineRule="auto"/>
        <w:ind w:right="893" w:firstLine="420"/>
        <w:rPr>
          <w:rFonts w:eastAsia="宋体"/>
          <w:color w:val="auto"/>
          <w:szCs w:val="21"/>
          <w:highlight w:val="none"/>
          <w:lang w:val="zh-CN"/>
        </w:rPr>
      </w:pPr>
    </w:p>
    <w:p>
      <w:pPr>
        <w:spacing w:line="360" w:lineRule="auto"/>
        <w:rPr>
          <w:rFonts w:hint="eastAsia" w:eastAsia="宋体"/>
          <w:color w:val="auto"/>
          <w:sz w:val="24"/>
          <w:highlight w:val="none"/>
          <w:lang w:eastAsia="zh-CN"/>
        </w:rPr>
      </w:pPr>
      <w:r>
        <w:rPr>
          <w:rFonts w:eastAsia="宋体"/>
          <w:color w:val="auto"/>
          <w:sz w:val="24"/>
          <w:highlight w:val="none"/>
        </w:rPr>
        <w:t>致：</w:t>
      </w:r>
      <w:r>
        <w:rPr>
          <w:rFonts w:hint="eastAsia" w:eastAsia="宋体"/>
          <w:color w:val="auto"/>
          <w:sz w:val="24"/>
          <w:highlight w:val="none"/>
          <w:lang w:eastAsia="zh-CN"/>
        </w:rPr>
        <w:t>广东明正招标咨询有限公司</w:t>
      </w:r>
    </w:p>
    <w:p>
      <w:pPr>
        <w:tabs>
          <w:tab w:val="left" w:pos="-142"/>
        </w:tabs>
        <w:spacing w:line="360" w:lineRule="auto"/>
        <w:ind w:left="-31" w:leftChars="-15" w:right="18" w:firstLine="523" w:firstLineChars="218"/>
        <w:rPr>
          <w:rFonts w:eastAsia="宋体"/>
          <w:color w:val="auto"/>
          <w:sz w:val="24"/>
          <w:highlight w:val="none"/>
          <w:lang w:val="zh-CN"/>
        </w:rPr>
      </w:pPr>
      <w:r>
        <w:rPr>
          <w:rFonts w:eastAsia="宋体"/>
          <w:color w:val="auto"/>
          <w:sz w:val="24"/>
          <w:highlight w:val="none"/>
          <w:lang w:val="zh-CN"/>
        </w:rPr>
        <w:t>我单位在贵司代理的</w:t>
      </w:r>
      <w:r>
        <w:rPr>
          <w:rFonts w:eastAsia="宋体"/>
          <w:color w:val="auto"/>
          <w:sz w:val="24"/>
          <w:highlight w:val="none"/>
          <w:u w:val="single"/>
        </w:rPr>
        <w:t xml:space="preserve">                     </w:t>
      </w:r>
      <w:r>
        <w:rPr>
          <w:rFonts w:eastAsia="宋体"/>
          <w:color w:val="auto"/>
          <w:sz w:val="24"/>
          <w:highlight w:val="none"/>
        </w:rPr>
        <w:t>(</w:t>
      </w:r>
      <w:r>
        <w:rPr>
          <w:rFonts w:eastAsia="宋体"/>
          <w:color w:val="auto"/>
          <w:sz w:val="24"/>
          <w:highlight w:val="none"/>
          <w:lang w:val="zh-CN"/>
        </w:rPr>
        <w:t>项目编号：</w:t>
      </w:r>
      <w:r>
        <w:rPr>
          <w:rFonts w:eastAsia="宋体"/>
          <w:color w:val="auto"/>
          <w:sz w:val="24"/>
          <w:highlight w:val="none"/>
          <w:u w:val="single"/>
          <w:lang w:val="zh-CN"/>
        </w:rPr>
        <w:t xml:space="preserve">          </w:t>
      </w:r>
      <w:r>
        <w:rPr>
          <w:rFonts w:eastAsia="宋体"/>
          <w:color w:val="auto"/>
          <w:sz w:val="24"/>
          <w:highlight w:val="none"/>
        </w:rPr>
        <w:t xml:space="preserve"> </w:t>
      </w:r>
      <w:r>
        <w:rPr>
          <w:rFonts w:hint="eastAsia" w:eastAsia="宋体"/>
          <w:color w:val="auto"/>
          <w:sz w:val="24"/>
          <w:highlight w:val="none"/>
          <w:lang w:eastAsia="zh-CN"/>
        </w:rPr>
        <w:t>；包组号：</w:t>
      </w:r>
      <w:r>
        <w:rPr>
          <w:rFonts w:eastAsia="宋体"/>
          <w:color w:val="auto"/>
          <w:sz w:val="24"/>
          <w:highlight w:val="none"/>
          <w:u w:val="single"/>
          <w:lang w:val="zh-CN"/>
        </w:rPr>
        <w:t xml:space="preserve">          </w:t>
      </w:r>
      <w:r>
        <w:rPr>
          <w:rFonts w:eastAsia="宋体"/>
          <w:color w:val="auto"/>
          <w:sz w:val="24"/>
          <w:highlight w:val="none"/>
        </w:rPr>
        <w:t xml:space="preserve"> </w:t>
      </w:r>
      <w:r>
        <w:rPr>
          <w:rFonts w:eastAsia="宋体"/>
          <w:color w:val="auto"/>
          <w:sz w:val="24"/>
          <w:highlight w:val="none"/>
          <w:lang w:val="zh-CN"/>
        </w:rPr>
        <w:t>)中若获成交，我们保证在领取成交通知书原件的同时按</w:t>
      </w:r>
      <w:r>
        <w:rPr>
          <w:rFonts w:hint="eastAsia" w:eastAsia="宋体"/>
          <w:color w:val="auto"/>
          <w:sz w:val="24"/>
          <w:highlight w:val="none"/>
          <w:lang w:val="en-US" w:eastAsia="zh-CN"/>
        </w:rPr>
        <w:t>询价要求</w:t>
      </w:r>
      <w:r>
        <w:rPr>
          <w:rFonts w:eastAsia="宋体"/>
          <w:color w:val="auto"/>
          <w:sz w:val="24"/>
          <w:highlight w:val="none"/>
          <w:lang w:val="zh-CN"/>
        </w:rPr>
        <w:t>的规定向贵公司指定的银行账号缴纳招标代理费</w:t>
      </w:r>
      <w:r>
        <w:rPr>
          <w:rFonts w:hint="eastAsia" w:eastAsia="宋体"/>
          <w:color w:val="auto"/>
          <w:sz w:val="24"/>
          <w:highlight w:val="none"/>
          <w:lang w:val="zh-CN"/>
        </w:rPr>
        <w:t>（</w:t>
      </w:r>
      <w:r>
        <w:rPr>
          <w:rFonts w:hint="eastAsia" w:eastAsia="宋体"/>
          <w:color w:val="auto"/>
          <w:sz w:val="24"/>
          <w:highlight w:val="none"/>
          <w:lang w:val="en-US" w:eastAsia="zh-CN"/>
        </w:rPr>
        <w:t>人民币3000元</w:t>
      </w:r>
      <w:r>
        <w:rPr>
          <w:rFonts w:hint="eastAsia" w:eastAsia="宋体"/>
          <w:color w:val="auto"/>
          <w:sz w:val="24"/>
          <w:highlight w:val="none"/>
          <w:lang w:val="zh-CN"/>
        </w:rPr>
        <w:t>）</w:t>
      </w:r>
      <w:r>
        <w:rPr>
          <w:rFonts w:eastAsia="宋体"/>
          <w:bCs/>
          <w:color w:val="auto"/>
          <w:sz w:val="24"/>
          <w:highlight w:val="none"/>
        </w:rPr>
        <w:t>。</w:t>
      </w:r>
    </w:p>
    <w:p>
      <w:pPr>
        <w:spacing w:line="360" w:lineRule="auto"/>
        <w:ind w:right="893" w:firstLine="480"/>
        <w:rPr>
          <w:rFonts w:eastAsia="宋体"/>
          <w:color w:val="auto"/>
          <w:sz w:val="24"/>
          <w:highlight w:val="none"/>
          <w:lang w:val="zh-CN"/>
        </w:rPr>
      </w:pPr>
      <w:r>
        <w:rPr>
          <w:rFonts w:eastAsia="宋体"/>
          <w:color w:val="auto"/>
          <w:sz w:val="24"/>
          <w:highlight w:val="none"/>
          <w:lang w:val="zh-CN"/>
        </w:rPr>
        <w:t>特此承诺。</w:t>
      </w:r>
    </w:p>
    <w:p>
      <w:pPr>
        <w:spacing w:line="360" w:lineRule="auto"/>
        <w:ind w:right="893"/>
        <w:rPr>
          <w:rFonts w:eastAsia="宋体"/>
          <w:color w:val="auto"/>
          <w:sz w:val="24"/>
          <w:highlight w:val="none"/>
          <w:lang w:val="zh-CN"/>
        </w:rPr>
      </w:pPr>
    </w:p>
    <w:p>
      <w:pPr>
        <w:spacing w:line="360" w:lineRule="auto"/>
        <w:jc w:val="right"/>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olor w:val="auto"/>
          <w:sz w:val="24"/>
          <w:highlight w:val="none"/>
        </w:rPr>
        <w:t>单位名称</w:t>
      </w:r>
      <w:r>
        <w:rPr>
          <w:rFonts w:hint="eastAsia" w:ascii="宋体" w:hAnsi="宋体" w:eastAsia="宋体" w:cs="宋体"/>
          <w:color w:val="auto"/>
          <w:sz w:val="24"/>
        </w:rPr>
        <w:t xml:space="preserve">（盖章）： </w:t>
      </w:r>
    </w:p>
    <w:p>
      <w:pPr>
        <w:jc w:val="center"/>
        <w:rPr>
          <w:rFonts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pacing w:val="10"/>
          <w:sz w:val="24"/>
          <w:lang w:eastAsia="zh-CN"/>
        </w:rPr>
      </w:pPr>
    </w:p>
    <w:p>
      <w:pPr>
        <w:rPr>
          <w:rFonts w:hint="eastAsia" w:ascii="宋体" w:hAnsi="宋体" w:eastAsia="宋体" w:cs="宋体"/>
          <w:b/>
          <w:bCs/>
          <w:color w:val="auto"/>
          <w:spacing w:val="10"/>
          <w:sz w:val="24"/>
          <w:lang w:eastAsia="zh-CN"/>
        </w:rPr>
      </w:pPr>
      <w:r>
        <w:rPr>
          <w:rFonts w:hint="eastAsia" w:ascii="宋体" w:hAnsi="宋体" w:eastAsia="宋体" w:cs="宋体"/>
          <w:b/>
          <w:bCs/>
          <w:color w:val="auto"/>
          <w:spacing w:val="10"/>
          <w:sz w:val="24"/>
          <w:lang w:eastAsia="zh-CN"/>
        </w:rPr>
        <w:br w:type="page"/>
      </w:r>
    </w:p>
    <w:p>
      <w:pPr>
        <w:jc w:val="left"/>
        <w:rPr>
          <w:rFonts w:ascii="宋体" w:hAnsi="宋体" w:eastAsia="宋体" w:cs="宋体"/>
          <w:b/>
          <w:bCs/>
          <w:color w:val="auto"/>
          <w:sz w:val="24"/>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报价文件</w:t>
      </w:r>
    </w:p>
    <w:p>
      <w:pPr>
        <w:keepLines w:val="0"/>
        <w:tabs>
          <w:tab w:val="left" w:pos="426"/>
        </w:tabs>
        <w:spacing w:before="0" w:after="0" w:line="360" w:lineRule="auto"/>
        <w:jc w:val="center"/>
        <w:outlineLvl w:val="9"/>
        <w:rPr>
          <w:rFonts w:ascii="宋体" w:hAnsi="宋体" w:eastAsia="宋体" w:cs="宋体"/>
          <w:bCs w:val="0"/>
          <w:color w:val="auto"/>
          <w:spacing w:val="10"/>
          <w:sz w:val="24"/>
        </w:rPr>
      </w:pPr>
      <w:r>
        <w:rPr>
          <w:rFonts w:hint="eastAsia" w:ascii="宋体" w:hAnsi="宋体" w:eastAsia="宋体" w:cs="宋体"/>
          <w:bCs w:val="0"/>
          <w:color w:val="auto"/>
          <w:spacing w:val="10"/>
          <w:sz w:val="24"/>
        </w:rPr>
        <w:t>报价表</w:t>
      </w:r>
    </w:p>
    <w:p>
      <w:pPr>
        <w:spacing w:line="360" w:lineRule="auto"/>
        <w:ind w:firstLine="480" w:firstLineChars="200"/>
        <w:jc w:val="left"/>
        <w:rPr>
          <w:rFonts w:ascii="宋体" w:hAnsi="宋体" w:eastAsia="宋体" w:cs="宋体"/>
          <w:color w:val="auto"/>
          <w:sz w:val="24"/>
        </w:rPr>
      </w:pPr>
    </w:p>
    <w:p>
      <w:pPr>
        <w:tabs>
          <w:tab w:val="left" w:pos="6300"/>
        </w:tabs>
        <w:adjustRightInd w:val="0"/>
        <w:snapToGrid w:val="0"/>
        <w:rPr>
          <w:rFonts w:ascii="宋体" w:hAnsi="宋体" w:eastAsia="宋体" w:cs="宋体"/>
          <w:b/>
          <w:color w:val="auto"/>
          <w:w w:val="80"/>
          <w:sz w:val="24"/>
        </w:rPr>
      </w:pPr>
      <w:r>
        <w:rPr>
          <w:rFonts w:hint="eastAsia" w:ascii="宋体" w:hAnsi="宋体" w:eastAsia="宋体" w:cs="宋体"/>
          <w:color w:val="auto"/>
          <w:sz w:val="24"/>
        </w:rPr>
        <w:t>项目名称：</w:t>
      </w:r>
      <w:r>
        <w:rPr>
          <w:rFonts w:hint="eastAsia" w:ascii="宋体" w:hAnsi="宋体" w:eastAsia="宋体" w:cs="宋体"/>
          <w:color w:val="auto"/>
          <w:sz w:val="24"/>
          <w:lang w:eastAsia="zh-CN"/>
        </w:rPr>
        <w:t>汕头市公共交通有限公司万吉调度站拆迁改造建设项目预算编制及预算审核服务</w:t>
      </w:r>
      <w:r>
        <w:rPr>
          <w:rFonts w:hint="eastAsia" w:ascii="宋体" w:hAnsi="宋体" w:eastAsia="宋体" w:cs="宋体"/>
          <w:color w:val="auto"/>
          <w:sz w:val="24"/>
        </w:rPr>
        <w:t xml:space="preserve">  </w:t>
      </w:r>
      <w:r>
        <w:rPr>
          <w:rFonts w:hint="eastAsia" w:ascii="宋体" w:hAnsi="宋体" w:eastAsia="宋体" w:cs="宋体"/>
          <w:color w:val="auto"/>
          <w:w w:val="80"/>
          <w:sz w:val="24"/>
        </w:rPr>
        <w:t xml:space="preserve"> </w:t>
      </w:r>
    </w:p>
    <w:tbl>
      <w:tblPr>
        <w:tblStyle w:val="5"/>
        <w:tblW w:w="87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70"/>
        <w:gridCol w:w="3741"/>
        <w:gridCol w:w="24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2570" w:type="dxa"/>
            <w:shd w:val="clear" w:color="auto" w:fill="auto"/>
            <w:vAlign w:val="center"/>
          </w:tcPr>
          <w:p>
            <w:pPr>
              <w:adjustRightInd w:val="0"/>
              <w:snapToGrid w:val="0"/>
              <w:jc w:val="center"/>
              <w:rPr>
                <w:rFonts w:hint="eastAsia" w:ascii="宋体" w:hAnsi="宋体" w:eastAsia="宋体" w:cs="宋体"/>
                <w:b/>
                <w:color w:val="auto"/>
                <w:w w:val="80"/>
                <w:sz w:val="24"/>
                <w:lang w:eastAsia="zh-CN"/>
              </w:rPr>
            </w:pPr>
            <w:r>
              <w:rPr>
                <w:rFonts w:hint="eastAsia" w:ascii="宋体" w:hAnsi="宋体" w:eastAsia="宋体" w:cs="宋体"/>
                <w:b/>
                <w:color w:val="auto"/>
                <w:w w:val="80"/>
                <w:sz w:val="24"/>
                <w:lang w:eastAsia="zh-CN"/>
              </w:rPr>
              <w:t>包组号</w:t>
            </w:r>
          </w:p>
        </w:tc>
        <w:tc>
          <w:tcPr>
            <w:tcW w:w="3741" w:type="dxa"/>
            <w:shd w:val="clear" w:color="auto" w:fill="auto"/>
            <w:vAlign w:val="center"/>
          </w:tcPr>
          <w:p>
            <w:pPr>
              <w:adjustRightInd w:val="0"/>
              <w:snapToGrid w:val="0"/>
              <w:jc w:val="center"/>
              <w:rPr>
                <w:rFonts w:ascii="宋体" w:hAnsi="宋体" w:eastAsia="宋体" w:cs="宋体"/>
                <w:b/>
                <w:color w:val="auto"/>
                <w:w w:val="80"/>
                <w:sz w:val="24"/>
              </w:rPr>
            </w:pPr>
            <w:r>
              <w:rPr>
                <w:rFonts w:hint="eastAsia" w:ascii="宋体" w:hAnsi="宋体" w:eastAsia="宋体" w:cs="宋体"/>
                <w:b/>
                <w:color w:val="auto"/>
                <w:w w:val="80"/>
                <w:sz w:val="24"/>
              </w:rPr>
              <w:t>采购内容</w:t>
            </w:r>
          </w:p>
        </w:tc>
        <w:tc>
          <w:tcPr>
            <w:tcW w:w="2409" w:type="dxa"/>
            <w:shd w:val="clear" w:color="auto" w:fill="auto"/>
            <w:vAlign w:val="center"/>
          </w:tcPr>
          <w:p>
            <w:pPr>
              <w:adjustRightInd w:val="0"/>
              <w:snapToGrid w:val="0"/>
              <w:jc w:val="center"/>
              <w:rPr>
                <w:rFonts w:hint="eastAsia" w:ascii="宋体" w:hAnsi="宋体" w:eastAsia="宋体" w:cs="宋体"/>
                <w:b/>
                <w:color w:val="auto"/>
                <w:w w:val="80"/>
                <w:sz w:val="24"/>
                <w:lang w:eastAsia="zh-CN"/>
              </w:rPr>
            </w:pPr>
            <w:r>
              <w:rPr>
                <w:rFonts w:hint="eastAsia" w:ascii="宋体" w:hAnsi="宋体" w:eastAsia="宋体" w:cs="宋体"/>
                <w:b/>
                <w:color w:val="auto"/>
                <w:w w:val="80"/>
                <w:sz w:val="24"/>
                <w:lang w:eastAsia="zh-CN"/>
              </w:rPr>
              <w:t>报价下浮率</w:t>
            </w:r>
            <w:r>
              <w:rPr>
                <w:rFonts w:hint="eastAsia" w:ascii="宋体" w:hAnsi="宋体" w:eastAsia="宋体" w:cs="宋体"/>
                <w:b/>
                <w:color w:val="auto"/>
                <w:w w:val="80"/>
                <w:sz w:val="24"/>
              </w:rPr>
              <w:t xml:space="preserve"> （</w:t>
            </w:r>
            <w:r>
              <w:rPr>
                <w:rFonts w:hint="eastAsia" w:ascii="宋体" w:hAnsi="宋体" w:eastAsia="宋体" w:cs="宋体"/>
                <w:b/>
                <w:color w:val="auto"/>
                <w:w w:val="80"/>
                <w:sz w:val="24"/>
                <w:lang w:val="en-US" w:eastAsia="zh-CN"/>
              </w:rPr>
              <w:t>%</w:t>
            </w:r>
            <w:r>
              <w:rPr>
                <w:rFonts w:hint="eastAsia" w:ascii="宋体" w:hAnsi="宋体" w:eastAsia="宋体" w:cs="宋体"/>
                <w:b/>
                <w:color w:val="auto"/>
                <w:w w:val="8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9" w:hRule="atLeast"/>
          <w:jc w:val="center"/>
        </w:trPr>
        <w:tc>
          <w:tcPr>
            <w:tcW w:w="2570" w:type="dxa"/>
            <w:shd w:val="clear" w:color="auto" w:fill="auto"/>
            <w:vAlign w:val="center"/>
          </w:tcPr>
          <w:p>
            <w:pPr>
              <w:adjustRightInd w:val="0"/>
              <w:snapToGrid w:val="0"/>
              <w:spacing w:line="360" w:lineRule="auto"/>
              <w:jc w:val="center"/>
              <w:rPr>
                <w:rFonts w:hint="eastAsia" w:ascii="宋体" w:hAnsi="宋体" w:eastAsia="宋体" w:cs="宋体"/>
                <w:bCs/>
                <w:color w:val="auto"/>
                <w:w w:val="80"/>
                <w:sz w:val="24"/>
                <w:lang w:eastAsia="zh-CN"/>
              </w:rPr>
            </w:pPr>
          </w:p>
        </w:tc>
        <w:tc>
          <w:tcPr>
            <w:tcW w:w="3741" w:type="dxa"/>
            <w:shd w:val="clear" w:color="auto" w:fill="auto"/>
            <w:vAlign w:val="center"/>
          </w:tcPr>
          <w:p>
            <w:pPr>
              <w:adjustRightInd w:val="0"/>
              <w:snapToGrid w:val="0"/>
              <w:spacing w:line="360" w:lineRule="auto"/>
              <w:jc w:val="center"/>
              <w:rPr>
                <w:rFonts w:ascii="宋体" w:hAnsi="宋体" w:eastAsia="宋体" w:cs="宋体"/>
                <w:color w:val="auto"/>
                <w:w w:val="80"/>
                <w:sz w:val="24"/>
              </w:rPr>
            </w:pPr>
            <w:r>
              <w:rPr>
                <w:rFonts w:hint="eastAsia" w:ascii="宋体" w:hAnsi="宋体" w:eastAsia="宋体" w:cs="宋体"/>
                <w:color w:val="auto"/>
                <w:w w:val="80"/>
                <w:sz w:val="24"/>
              </w:rPr>
              <w:t xml:space="preserve">     </w:t>
            </w:r>
          </w:p>
        </w:tc>
        <w:tc>
          <w:tcPr>
            <w:tcW w:w="2409" w:type="dxa"/>
            <w:shd w:val="clear" w:color="auto" w:fill="auto"/>
            <w:vAlign w:val="center"/>
          </w:tcPr>
          <w:p>
            <w:pPr>
              <w:adjustRightInd w:val="0"/>
              <w:snapToGrid w:val="0"/>
              <w:spacing w:line="360" w:lineRule="auto"/>
              <w:jc w:val="center"/>
              <w:rPr>
                <w:rFonts w:hint="eastAsia" w:ascii="宋体" w:hAnsi="宋体" w:eastAsia="宋体" w:cs="宋体"/>
                <w:color w:val="auto"/>
                <w:w w:val="80"/>
                <w:sz w:val="24"/>
              </w:rPr>
            </w:pPr>
          </w:p>
        </w:tc>
      </w:tr>
    </w:tbl>
    <w:p>
      <w:pPr>
        <w:adjustRightInd w:val="0"/>
        <w:snapToGrid w:val="0"/>
        <w:jc w:val="left"/>
        <w:rPr>
          <w:rFonts w:ascii="宋体" w:hAnsi="宋体" w:eastAsia="宋体" w:cs="宋体"/>
          <w:color w:val="auto"/>
          <w:w w:val="80"/>
          <w:sz w:val="24"/>
        </w:rPr>
      </w:pPr>
    </w:p>
    <w:p>
      <w:pPr>
        <w:topLinePunct/>
        <w:adjustRightInd w:val="0"/>
        <w:snapToGrid w:val="0"/>
        <w:spacing w:line="360" w:lineRule="auto"/>
        <w:ind w:right="480" w:firstLine="3250" w:firstLineChars="1250"/>
        <w:rPr>
          <w:rFonts w:ascii="宋体" w:hAnsi="宋体" w:eastAsia="宋体" w:cs="宋体"/>
          <w:bCs/>
          <w:color w:val="auto"/>
          <w:spacing w:val="10"/>
          <w:sz w:val="24"/>
        </w:rPr>
      </w:pPr>
    </w:p>
    <w:p>
      <w:pPr>
        <w:pStyle w:val="3"/>
        <w:jc w:val="center"/>
        <w:rPr>
          <w:rFonts w:ascii="宋体" w:hAnsi="宋体" w:eastAsia="宋体" w:cs="宋体"/>
          <w:color w:val="auto"/>
          <w:sz w:val="24"/>
        </w:rPr>
      </w:pPr>
      <w:r>
        <w:rPr>
          <w:rFonts w:hint="eastAsia" w:ascii="宋体" w:hAnsi="宋体" w:eastAsia="宋体" w:cs="宋体"/>
          <w:color w:val="auto"/>
          <w:sz w:val="24"/>
        </w:rPr>
        <w:t xml:space="preserve">                                                 报价人名称（盖章）：</w:t>
      </w:r>
    </w:p>
    <w:p>
      <w:pPr>
        <w:pStyle w:val="3"/>
        <w:jc w:val="right"/>
        <w:rPr>
          <w:rFonts w:ascii="宋体" w:hAnsi="宋体" w:eastAsia="宋体" w:cs="宋体"/>
          <w:color w:val="auto"/>
          <w:sz w:val="24"/>
        </w:rPr>
      </w:pPr>
      <w:r>
        <w:rPr>
          <w:rFonts w:hint="eastAsia" w:ascii="宋体" w:hAnsi="宋体" w:eastAsia="宋体" w:cs="宋体"/>
          <w:color w:val="auto"/>
          <w:sz w:val="24"/>
        </w:rPr>
        <w:t>日期：   年   月   日</w:t>
      </w:r>
    </w:p>
    <w:p>
      <w:pPr>
        <w:spacing w:line="360" w:lineRule="auto"/>
        <w:ind w:firstLine="567"/>
        <w:rPr>
          <w:rFonts w:ascii="宋体" w:hAnsi="宋体" w:eastAsia="宋体" w:cs="宋体"/>
          <w:color w:val="auto"/>
          <w:sz w:val="24"/>
        </w:rPr>
      </w:pPr>
    </w:p>
    <w:p>
      <w:pPr>
        <w:pStyle w:val="4"/>
        <w:widowControl/>
        <w:spacing w:beforeAutospacing="0" w:afterAutospacing="0" w:line="360" w:lineRule="atLeast"/>
        <w:jc w:val="right"/>
        <w:rPr>
          <w:rFonts w:ascii="宋体" w:hAnsi="宋体" w:eastAsia="宋体" w:cs="宋体"/>
          <w:color w:val="auto"/>
          <w:highlight w:val="green"/>
          <w:shd w:val="clear" w:color="auto" w:fill="FFFFFF"/>
        </w:rPr>
      </w:pPr>
    </w:p>
    <w:p>
      <w:pPr>
        <w:rPr>
          <w:rFonts w:ascii="宋体" w:hAnsi="宋体" w:eastAsia="宋体" w:cs="宋体"/>
          <w:color w:val="auto"/>
          <w:sz w:val="24"/>
        </w:rPr>
      </w:pPr>
    </w:p>
    <w:p>
      <w:bookmarkStart w:id="3" w:name="_GoBack"/>
      <w:bookmarkEnd w:id="3"/>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WZjYjFmNTNiZDk4MTAyNTc2MWVhZTExNzY3MTYifQ=="/>
  </w:docVars>
  <w:rsids>
    <w:rsidRoot w:val="4F0A1EFE"/>
    <w:rsid w:val="4F0A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1106</Words>
  <Characters>1153</Characters>
  <Lines>0</Lines>
  <Paragraphs>0</Paragraphs>
  <TotalTime>0</TotalTime>
  <ScaleCrop>false</ScaleCrop>
  <LinksUpToDate>false</LinksUpToDate>
  <CharactersWithSpaces>1570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2022-12-18T12:48:00Z</dcterms:created>
  <dc:creator>咨询</dc:creator>
  <cp:lastModifiedBy>咨询</cp:lastModifiedBy>
  <dcterms:modified xsi:type="dcterms:W3CDTF">2022-12-18T12:49:13Z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5BE7D14B961F4870BA2E8B61B53B3C32</vt:lpwstr>
  </property>
</Properties>
</file>